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6365"/>
        </w:tabs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</w:rPr>
        <w:drawing>
          <wp:inline distB="114300" distT="114300" distL="114300" distR="114300">
            <wp:extent cx="6419540" cy="850900"/>
            <wp:effectExtent b="0" l="0" r="0" t="0"/>
            <wp:docPr id="16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19540" cy="850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rtl w:val="0"/>
        </w:rPr>
        <w:tab/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-76199</wp:posOffset>
                </wp:positionH>
                <wp:positionV relativeFrom="paragraph">
                  <wp:posOffset>25400</wp:posOffset>
                </wp:positionV>
                <wp:extent cx="6740843" cy="1010642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 flipH="1">
                          <a:off x="1992600" y="3288900"/>
                          <a:ext cx="6706800" cy="9822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solidFill>
                          <a:srgbClr val="C0C0C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PNL-1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COMUNICACIÓN DE INICIO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PRÁCTICAS NO LABORALES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(Documento a entregar al personal técnico del SNE-NL)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1188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-76199</wp:posOffset>
                </wp:positionH>
                <wp:positionV relativeFrom="paragraph">
                  <wp:posOffset>25400</wp:posOffset>
                </wp:positionV>
                <wp:extent cx="6740843" cy="1010642"/>
                <wp:effectExtent b="0" l="0" r="0" t="0"/>
                <wp:wrapNone/>
                <wp:docPr id="1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40843" cy="10106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right="-24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12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120" w:lineRule="auto"/>
        <w:rPr>
          <w:rFonts w:ascii="Arial" w:cs="Arial" w:eastAsia="Arial" w:hAnsi="Arial"/>
          <w:b w:val="1"/>
          <w:sz w:val="20"/>
          <w:szCs w:val="20"/>
          <w:highlight w:val="yellow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1.- Datos del convenio</w:t>
      </w:r>
      <w:r w:rsidDel="00000000" w:rsidR="00000000" w:rsidRPr="00000000">
        <w:rPr>
          <w:rtl w:val="0"/>
        </w:rPr>
      </w:r>
    </w:p>
    <w:tbl>
      <w:tblPr>
        <w:tblStyle w:val="Table1"/>
        <w:tblW w:w="10440.0" w:type="dxa"/>
        <w:jc w:val="left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6521"/>
        <w:gridCol w:w="3919"/>
        <w:tblGridChange w:id="0">
          <w:tblGrid>
            <w:gridCol w:w="6521"/>
            <w:gridCol w:w="3919"/>
          </w:tblGrid>
        </w:tblGridChange>
      </w:tblGrid>
      <w:tr>
        <w:trPr>
          <w:cantSplit w:val="0"/>
          <w:trHeight w:val="278" w:hRule="atLeast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Fecha  de firma: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Fecha de finalización:</w:t>
            </w:r>
          </w:p>
        </w:tc>
      </w:tr>
    </w:tbl>
    <w:p w:rsidR="00000000" w:rsidDel="00000000" w:rsidP="00000000" w:rsidRDefault="00000000" w:rsidRPr="00000000" w14:paraId="0000000C">
      <w:pPr>
        <w:spacing w:before="12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12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2.- Datos del centro de formación </w:t>
      </w:r>
    </w:p>
    <w:tbl>
      <w:tblPr>
        <w:tblStyle w:val="Table2"/>
        <w:tblW w:w="10440.0" w:type="dxa"/>
        <w:jc w:val="left"/>
        <w:tblInd w:w="-7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960"/>
        <w:gridCol w:w="2520"/>
        <w:gridCol w:w="3960"/>
        <w:tblGridChange w:id="0">
          <w:tblGrid>
            <w:gridCol w:w="3960"/>
            <w:gridCol w:w="2520"/>
            <w:gridCol w:w="3960"/>
          </w:tblGrid>
        </w:tblGridChange>
      </w:tblGrid>
      <w:tr>
        <w:trPr>
          <w:cantSplit w:val="0"/>
          <w:trHeight w:val="278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Nombre: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NIF: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Nº de censo o expediente: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Correo electrónico: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Teléfono:</w:t>
            </w:r>
          </w:p>
        </w:tc>
      </w:tr>
    </w:tbl>
    <w:p w:rsidR="00000000" w:rsidDel="00000000" w:rsidP="00000000" w:rsidRDefault="00000000" w:rsidRPr="00000000" w14:paraId="00000017">
      <w:pPr>
        <w:spacing w:before="120" w:lineRule="auto"/>
        <w:rPr>
          <w:rFonts w:ascii="Arial" w:cs="Arial" w:eastAsia="Arial" w:hAnsi="Arial"/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before="12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3.-Datos de la empresa</w:t>
      </w:r>
    </w:p>
    <w:tbl>
      <w:tblPr>
        <w:tblStyle w:val="Table3"/>
        <w:tblW w:w="10440.0" w:type="dxa"/>
        <w:jc w:val="left"/>
        <w:tblInd w:w="-7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6480"/>
        <w:gridCol w:w="540"/>
        <w:gridCol w:w="3420"/>
        <w:tblGridChange w:id="0">
          <w:tblGrid>
            <w:gridCol w:w="6480"/>
            <w:gridCol w:w="540"/>
            <w:gridCol w:w="3420"/>
          </w:tblGrid>
        </w:tblGridChange>
      </w:tblGrid>
      <w:tr>
        <w:trPr>
          <w:cantSplit w:val="0"/>
          <w:trHeight w:val="278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Nombre: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NIF: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Dirección prácticas: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Correo electrónico: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Teléfono:</w:t>
            </w:r>
          </w:p>
        </w:tc>
      </w:tr>
    </w:tbl>
    <w:p w:rsidR="00000000" w:rsidDel="00000000" w:rsidP="00000000" w:rsidRDefault="00000000" w:rsidRPr="00000000" w14:paraId="00000022">
      <w:pPr>
        <w:spacing w:before="120" w:lineRule="auto"/>
        <w:rPr>
          <w:rFonts w:ascii="Arial" w:cs="Arial" w:eastAsia="Arial" w:hAnsi="Arial"/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before="12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4.- Datos de la acción formativa</w:t>
      </w:r>
    </w:p>
    <w:tbl>
      <w:tblPr>
        <w:tblStyle w:val="Table4"/>
        <w:tblW w:w="10440.0" w:type="dxa"/>
        <w:jc w:val="left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680"/>
        <w:gridCol w:w="4841"/>
        <w:gridCol w:w="3919"/>
        <w:tblGridChange w:id="0">
          <w:tblGrid>
            <w:gridCol w:w="1680"/>
            <w:gridCol w:w="4841"/>
            <w:gridCol w:w="3919"/>
          </w:tblGrid>
        </w:tblGridChange>
      </w:tblGrid>
      <w:tr>
        <w:trPr>
          <w:cantSplit w:val="0"/>
          <w:trHeight w:val="278" w:hRule="atLeast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Número: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Nombre: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Fecha de terminación:</w:t>
            </w:r>
          </w:p>
        </w:tc>
      </w:tr>
    </w:tbl>
    <w:p w:rsidR="00000000" w:rsidDel="00000000" w:rsidP="00000000" w:rsidRDefault="00000000" w:rsidRPr="00000000" w14:paraId="00000027">
      <w:pPr>
        <w:spacing w:before="120" w:lineRule="auto"/>
        <w:rPr>
          <w:rFonts w:ascii="Arial" w:cs="Arial" w:eastAsia="Arial" w:hAnsi="Arial"/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before="12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5.- Tutorización</w:t>
      </w:r>
    </w:p>
    <w:tbl>
      <w:tblPr>
        <w:tblStyle w:val="Table5"/>
        <w:tblW w:w="10454.0" w:type="dxa"/>
        <w:jc w:val="left"/>
        <w:tblInd w:w="-14.000000000000004" w:type="dxa"/>
        <w:tblBorders>
          <w:top w:color="000000" w:space="0" w:sz="4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5174"/>
        <w:gridCol w:w="5280"/>
        <w:tblGridChange w:id="0">
          <w:tblGrid>
            <w:gridCol w:w="5174"/>
            <w:gridCol w:w="5280"/>
          </w:tblGrid>
        </w:tblGridChange>
      </w:tblGrid>
      <w:tr>
        <w:trPr>
          <w:cantSplit w:val="0"/>
          <w:trHeight w:val="58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Tutor/a de centro (Nombre y Apellidos):</w:t>
            </w:r>
          </w:p>
          <w:p w:rsidR="00000000" w:rsidDel="00000000" w:rsidP="00000000" w:rsidRDefault="00000000" w:rsidRPr="00000000" w14:paraId="0000002A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ab/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tabs>
                <w:tab w:val="left" w:leader="none" w:pos="1065"/>
              </w:tabs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Tutor/a de empresa (Nombre y Apellidos):</w:t>
            </w:r>
          </w:p>
        </w:tc>
      </w:tr>
    </w:tbl>
    <w:p w:rsidR="00000000" w:rsidDel="00000000" w:rsidP="00000000" w:rsidRDefault="00000000" w:rsidRPr="00000000" w14:paraId="0000002C">
      <w:pPr>
        <w:spacing w:before="120" w:lineRule="auto"/>
        <w:rPr>
          <w:rFonts w:ascii="Arial" w:cs="Arial" w:eastAsia="Arial" w:hAnsi="Arial"/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350"/>
          <w:tab w:val="left" w:leader="none" w:pos="334"/>
          <w:tab w:val="left" w:leader="none" w:pos="676"/>
          <w:tab w:val="left" w:leader="none" w:pos="1396"/>
          <w:tab w:val="left" w:leader="none" w:pos="5086"/>
          <w:tab w:val="left" w:leader="none" w:pos="9766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Relación del alumnado que realizará prácticas profesionales al amparo del convenio </w:t>
      </w:r>
    </w:p>
    <w:tbl>
      <w:tblPr>
        <w:tblStyle w:val="Table6"/>
        <w:tblW w:w="10510.0" w:type="dxa"/>
        <w:jc w:val="left"/>
        <w:tblInd w:w="-70.0" w:type="dxa"/>
        <w:tblBorders>
          <w:top w:color="000000" w:space="0" w:sz="4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90"/>
        <w:gridCol w:w="3960"/>
        <w:gridCol w:w="1620"/>
        <w:gridCol w:w="1620"/>
        <w:gridCol w:w="1440"/>
        <w:gridCol w:w="1080"/>
        <w:tblGridChange w:id="0">
          <w:tblGrid>
            <w:gridCol w:w="790"/>
            <w:gridCol w:w="3960"/>
            <w:gridCol w:w="1620"/>
            <w:gridCol w:w="1620"/>
            <w:gridCol w:w="1440"/>
            <w:gridCol w:w="1080"/>
          </w:tblGrid>
        </w:tblGridChange>
      </w:tblGrid>
      <w:tr>
        <w:trPr>
          <w:cantSplit w:val="0"/>
          <w:trHeight w:val="81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bookmarkStart w:colFirst="0" w:colLast="0" w:name="bookmark=id.gjdgxs" w:id="0"/>
          <w:bookmarkEnd w:id="0"/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CP</w:t>
            </w:r>
          </w:p>
          <w:bookmarkStart w:colFirst="0" w:colLast="0" w:name="bookmark=id.30j0zll" w:id="1"/>
          <w:bookmarkEnd w:id="1"/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(SI/NO)</w:t>
            </w:r>
            <w:bookmarkStart w:colFirst="0" w:colLast="0" w:name="bookmark=id.1fob9te" w:id="2"/>
            <w:bookmarkEnd w:id="2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Apellidos y Nombre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(orden alfabético)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24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DNI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Periodo de prácticas *</w:t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24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Horario</w:t>
            </w:r>
          </w:p>
        </w:tc>
        <w:tc>
          <w:tcPr/>
          <w:p w:rsidR="00000000" w:rsidDel="00000000" w:rsidP="00000000" w:rsidRDefault="00000000" w:rsidRPr="00000000" w14:paraId="0000003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24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Horas de prácticas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DEL: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AL: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</w:t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righ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DEL: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bookmarkStart w:colFirst="0" w:colLast="0" w:name="bookmark=id.3znysh7" w:id="3"/>
            <w:bookmarkEnd w:id="3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AL: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bookmarkStart w:colFirst="0" w:colLast="0" w:name="bookmark=id.2et92p0" w:id="4"/>
            <w:bookmarkEnd w:id="4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righ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DEL: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bookmarkStart w:colFirst="0" w:colLast="0" w:name="bookmark=id.tyjcwt" w:id="5"/>
            <w:bookmarkEnd w:id="5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AL: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bookmarkStart w:colFirst="0" w:colLast="0" w:name="bookmark=id.3dy6vkm" w:id="6"/>
            <w:bookmarkEnd w:id="6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4B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righ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DEL: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bookmarkStart w:colFirst="0" w:colLast="0" w:name="bookmark=id.1t3h5sf" w:id="7"/>
            <w:bookmarkEnd w:id="7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AL: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bookmarkStart w:colFirst="0" w:colLast="0" w:name="bookmark=id.4d34og8" w:id="8"/>
            <w:bookmarkEnd w:id="8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52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53">
            <w:pPr>
              <w:jc w:val="righ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DEL: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bookmarkStart w:colFirst="0" w:colLast="0" w:name="bookmark=id.2s8eyo1" w:id="9"/>
            <w:bookmarkEnd w:id="9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AL: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bookmarkStart w:colFirst="0" w:colLast="0" w:name="bookmark=id.17dp8vu" w:id="10"/>
            <w:bookmarkEnd w:id="1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  <w:tc>
          <w:tcPr/>
          <w:p w:rsidR="00000000" w:rsidDel="00000000" w:rsidP="00000000" w:rsidRDefault="00000000" w:rsidRPr="00000000" w14:paraId="0000005A">
            <w:pPr>
              <w:jc w:val="righ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</w:p>
        </w:tc>
      </w:tr>
    </w:tbl>
    <w:p w:rsidR="00000000" w:rsidDel="00000000" w:rsidP="00000000" w:rsidRDefault="00000000" w:rsidRPr="00000000" w14:paraId="0000005B">
      <w:pPr>
        <w:ind w:right="5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* Adjuntar calendario detallado al dorso.</w:t>
      </w:r>
    </w:p>
    <w:p w:rsidR="00000000" w:rsidDel="00000000" w:rsidP="00000000" w:rsidRDefault="00000000" w:rsidRPr="00000000" w14:paraId="0000005C">
      <w:pPr>
        <w:ind w:right="5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ind w:right="5" w:firstLine="720"/>
        <w:jc w:val="right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ind w:left="1560" w:right="5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POR LA EMPRESA</w:t>
        <w:tab/>
        <w:t xml:space="preserve"> </w:t>
        <w:tab/>
        <w:tab/>
        <w:t xml:space="preserve"> POR EL CENTRO DE FORMACIÓN    </w:t>
        <w:tab/>
        <w:tab/>
        <w:t xml:space="preserve">  </w:t>
      </w:r>
    </w:p>
    <w:p w:rsidR="00000000" w:rsidDel="00000000" w:rsidP="00000000" w:rsidRDefault="00000000" w:rsidRPr="00000000" w14:paraId="0000005F">
      <w:pPr>
        <w:tabs>
          <w:tab w:val="left" w:leader="none" w:pos="7200"/>
        </w:tabs>
        <w:ind w:left="1560" w:right="5" w:firstLine="0"/>
        <w:jc w:val="both"/>
        <w:rPr>
          <w:rFonts w:ascii="Arial" w:cs="Arial" w:eastAsia="Arial" w:hAnsi="Arial"/>
          <w:i w:val="1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z w:val="16"/>
          <w:szCs w:val="16"/>
          <w:rtl w:val="0"/>
        </w:rPr>
        <w:t xml:space="preserve">Sello                                                          Sello</w:t>
        <w:tab/>
        <w:tab/>
      </w:r>
    </w:p>
    <w:p w:rsidR="00000000" w:rsidDel="00000000" w:rsidP="00000000" w:rsidRDefault="00000000" w:rsidRPr="00000000" w14:paraId="00000060">
      <w:pPr>
        <w:tabs>
          <w:tab w:val="left" w:leader="none" w:pos="7200"/>
        </w:tabs>
        <w:ind w:left="1560" w:right="5" w:firstLine="0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tabs>
          <w:tab w:val="left" w:leader="none" w:pos="7200"/>
        </w:tabs>
        <w:ind w:left="1560" w:right="5" w:firstLine="0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leader="none" w:pos="7200"/>
        </w:tabs>
        <w:ind w:left="1560" w:right="5" w:firstLine="0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Fdo: ………………………………                      Fdo:………………………………….</w:t>
        <w:tab/>
        <w:tab/>
        <w:tab/>
      </w:r>
    </w:p>
    <w:p w:rsidR="00000000" w:rsidDel="00000000" w:rsidP="00000000" w:rsidRDefault="00000000" w:rsidRPr="00000000" w14:paraId="00000063">
      <w:pPr>
        <w:ind w:left="1560" w:right="5" w:firstLine="0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Fecha:                      </w:t>
        <w:tab/>
        <w:tab/>
        <w:t xml:space="preserve">                  Fecha:</w:t>
        <w:tab/>
        <w:tab/>
        <w:tab/>
        <w:tab/>
        <w:tab/>
        <w:tab/>
        <w:t xml:space="preserve">   </w:t>
      </w:r>
    </w:p>
    <w:p w:rsidR="00000000" w:rsidDel="00000000" w:rsidP="00000000" w:rsidRDefault="00000000" w:rsidRPr="00000000" w14:paraId="00000064">
      <w:pPr>
        <w:ind w:right="5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ind w:right="5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ind w:right="5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ind w:right="5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NOTA: En prácticas no correspondientes a CP, adjuntar al dorso la relación de tareas a realizar en las mismas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.</w:t>
      </w:r>
    </w:p>
    <w:sectPr>
      <w:footerReference r:id="rId9" w:type="default"/>
      <w:footerReference r:id="rId10" w:type="first"/>
      <w:pgSz w:h="16838" w:w="11906" w:orient="portrait"/>
      <w:pgMar w:bottom="719" w:top="289" w:left="1077" w:right="719" w:header="142" w:footer="406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Actualizado: 27/02/2020</w:t>
      <w:tab/>
      <w:tab/>
      <w:tab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jc w:val="both"/>
    </w:pPr>
    <w:rPr>
      <w:rFonts w:ascii="Arial" w:cs="Arial" w:eastAsia="Arial" w:hAnsi="Arial"/>
      <w:b w:val="1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" w:cs="Arial" w:eastAsia="Arial" w:hAnsi="Arial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jc w:val="both"/>
    </w:pPr>
    <w:rPr>
      <w:rFonts w:ascii="Arial" w:cs="Arial" w:eastAsia="Arial" w:hAnsi="Arial"/>
      <w:b w:val="1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Normal" w:default="1">
    <w:name w:val="Normal"/>
    <w:qFormat w:val="1"/>
    <w:rsid w:val="00A33E4D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 w:val="1"/>
    <w:rsid w:val="006E6097"/>
    <w:pPr>
      <w:keepNext w:val="1"/>
      <w:jc w:val="center"/>
      <w:outlineLvl w:val="0"/>
    </w:pPr>
    <w:rPr>
      <w:rFonts w:ascii="Arial" w:hAnsi="Arial"/>
      <w:b w:val="1"/>
      <w:sz w:val="28"/>
      <w:szCs w:val="20"/>
    </w:rPr>
  </w:style>
  <w:style w:type="paragraph" w:styleId="Ttulo2">
    <w:name w:val="heading 2"/>
    <w:basedOn w:val="Normal"/>
    <w:next w:val="Normal"/>
    <w:link w:val="Ttulo2Car"/>
    <w:qFormat w:val="1"/>
    <w:rsid w:val="00866872"/>
    <w:pPr>
      <w:keepNext w:val="1"/>
      <w:jc w:val="both"/>
      <w:outlineLvl w:val="1"/>
    </w:pPr>
    <w:rPr>
      <w:rFonts w:ascii="Arial" w:hAnsi="Arial"/>
      <w:b w:val="1"/>
      <w:szCs w:val="20"/>
    </w:rPr>
  </w:style>
  <w:style w:type="paragraph" w:styleId="Ttulo3">
    <w:name w:val="heading 3"/>
    <w:basedOn w:val="Normal"/>
    <w:next w:val="Normal"/>
    <w:link w:val="Ttulo3Car"/>
    <w:qFormat w:val="1"/>
    <w:rsid w:val="00866872"/>
    <w:pPr>
      <w:keepNext w:val="1"/>
      <w:spacing w:after="60" w:before="240"/>
      <w:outlineLvl w:val="2"/>
    </w:pPr>
    <w:rPr>
      <w:rFonts w:ascii="Arial" w:cs="Arial" w:eastAsia="MS Mincho" w:hAnsi="Arial"/>
      <w:b w:val="1"/>
      <w:bCs w:val="1"/>
      <w:sz w:val="26"/>
      <w:szCs w:val="26"/>
      <w:lang w:eastAsia="ja-JP" w:val="en-US"/>
    </w:rPr>
  </w:style>
  <w:style w:type="paragraph" w:styleId="Ttulo4">
    <w:name w:val="heading 4"/>
    <w:basedOn w:val="Normal"/>
    <w:next w:val="Normal"/>
    <w:link w:val="Ttulo4Car"/>
    <w:qFormat w:val="1"/>
    <w:rsid w:val="00866872"/>
    <w:pPr>
      <w:keepNext w:val="1"/>
      <w:spacing w:after="60" w:before="240"/>
      <w:outlineLvl w:val="3"/>
    </w:pPr>
    <w:rPr>
      <w:rFonts w:eastAsia="MS Mincho"/>
      <w:b w:val="1"/>
      <w:bCs w:val="1"/>
      <w:sz w:val="28"/>
      <w:szCs w:val="28"/>
      <w:lang w:eastAsia="ja-JP" w:val="en-US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Hipervnculo">
    <w:name w:val="Hyperlink"/>
    <w:basedOn w:val="Fuentedeprrafopredeter"/>
    <w:uiPriority w:val="99"/>
    <w:rsid w:val="00B3063B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 w:val="1"/>
    <w:rsid w:val="00D01E83"/>
    <w:rPr>
      <w:b w:val="1"/>
      <w:bCs w:val="1"/>
    </w:rPr>
  </w:style>
  <w:style w:type="paragraph" w:styleId="NormalWeb">
    <w:name w:val="Normal (Web)"/>
    <w:basedOn w:val="Normal"/>
    <w:uiPriority w:val="99"/>
    <w:unhideWhenUsed w:val="1"/>
    <w:rsid w:val="00204743"/>
  </w:style>
  <w:style w:type="paragraph" w:styleId="default" w:customStyle="1">
    <w:name w:val="default"/>
    <w:basedOn w:val="Normal"/>
    <w:rsid w:val="00204743"/>
  </w:style>
  <w:style w:type="paragraph" w:styleId="Prrafodelista">
    <w:name w:val="List Paragraph"/>
    <w:basedOn w:val="Normal"/>
    <w:uiPriority w:val="34"/>
    <w:qFormat w:val="1"/>
    <w:rsid w:val="00A7349D"/>
    <w:pPr>
      <w:ind w:left="720"/>
      <w:contextualSpacing w:val="1"/>
    </w:pPr>
  </w:style>
  <w:style w:type="paragraph" w:styleId="Default0" w:customStyle="1">
    <w:name w:val="Default"/>
    <w:rsid w:val="00986F4F"/>
    <w:pPr>
      <w:autoSpaceDE w:val="0"/>
      <w:autoSpaceDN w:val="0"/>
      <w:adjustRightInd w:val="0"/>
    </w:pPr>
    <w:rPr>
      <w:rFonts w:ascii="Arial" w:cs="Arial" w:hAnsi="Arial"/>
      <w:color w:val="000000"/>
      <w:sz w:val="24"/>
      <w:szCs w:val="24"/>
    </w:rPr>
  </w:style>
  <w:style w:type="character" w:styleId="Ttulo1Car" w:customStyle="1">
    <w:name w:val="Título 1 Car"/>
    <w:basedOn w:val="Fuentedeprrafopredeter"/>
    <w:link w:val="Ttulo1"/>
    <w:rsid w:val="006E6097"/>
    <w:rPr>
      <w:rFonts w:ascii="Arial" w:hAnsi="Arial"/>
      <w:b w:val="1"/>
      <w:sz w:val="28"/>
    </w:rPr>
  </w:style>
  <w:style w:type="paragraph" w:styleId="Textodeglobo">
    <w:name w:val="Balloon Text"/>
    <w:basedOn w:val="Normal"/>
    <w:link w:val="TextodegloboCar"/>
    <w:rsid w:val="00977103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rsid w:val="00977103"/>
    <w:rPr>
      <w:rFonts w:ascii="Tahoma" w:cs="Tahoma" w:hAnsi="Tahoma"/>
      <w:sz w:val="16"/>
      <w:szCs w:val="16"/>
    </w:rPr>
  </w:style>
  <w:style w:type="paragraph" w:styleId="Revisin">
    <w:name w:val="Revision"/>
    <w:hidden w:val="1"/>
    <w:uiPriority w:val="99"/>
    <w:semiHidden w:val="1"/>
    <w:rsid w:val="005B3A07"/>
    <w:rPr>
      <w:sz w:val="24"/>
      <w:szCs w:val="24"/>
    </w:rPr>
  </w:style>
  <w:style w:type="character" w:styleId="Refdecomentario">
    <w:name w:val="annotation reference"/>
    <w:basedOn w:val="Fuentedeprrafopredeter"/>
    <w:rsid w:val="005B3A0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5B3A07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rsid w:val="005B3A07"/>
  </w:style>
  <w:style w:type="paragraph" w:styleId="Asuntodelcomentario">
    <w:name w:val="annotation subject"/>
    <w:basedOn w:val="Textocomentario"/>
    <w:next w:val="Textocomentario"/>
    <w:link w:val="AsuntodelcomentarioCar"/>
    <w:rsid w:val="005B3A07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rsid w:val="005B3A07"/>
    <w:rPr>
      <w:b w:val="1"/>
      <w:bCs w:val="1"/>
    </w:rPr>
  </w:style>
  <w:style w:type="paragraph" w:styleId="Encabezado">
    <w:name w:val="header"/>
    <w:basedOn w:val="Normal"/>
    <w:link w:val="EncabezadoCar"/>
    <w:rsid w:val="00445C43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445C43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445C43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445C43"/>
    <w:rPr>
      <w:sz w:val="24"/>
      <w:szCs w:val="24"/>
    </w:rPr>
  </w:style>
  <w:style w:type="paragraph" w:styleId="Ttulo">
    <w:name w:val="Title"/>
    <w:basedOn w:val="Normal"/>
    <w:next w:val="Normal"/>
    <w:link w:val="TtuloCar"/>
    <w:qFormat w:val="1"/>
    <w:rsid w:val="00087607"/>
    <w:pPr>
      <w:pBdr>
        <w:bottom w:color="4f81bd" w:space="4" w:sz="8" w:themeColor="accent1" w:val="single"/>
      </w:pBdr>
      <w:spacing w:after="300"/>
      <w:contextualSpacing w:val="1"/>
    </w:pPr>
    <w:rPr>
      <w:rFonts w:asciiTheme="majorHAnsi" w:cstheme="majorBidi" w:eastAsiaTheme="majorEastAsia" w:hAnsiTheme="majorHAnsi"/>
      <w:color w:val="17365d" w:themeColor="text2" w:themeShade="0000BF"/>
      <w:spacing w:val="5"/>
      <w:kern w:val="28"/>
      <w:sz w:val="52"/>
      <w:szCs w:val="52"/>
    </w:rPr>
  </w:style>
  <w:style w:type="character" w:styleId="TtuloCar" w:customStyle="1">
    <w:name w:val="Título Car"/>
    <w:basedOn w:val="Fuentedeprrafopredeter"/>
    <w:link w:val="Ttulo"/>
    <w:rsid w:val="00087607"/>
    <w:rPr>
      <w:rFonts w:asciiTheme="majorHAnsi" w:cstheme="majorBidi" w:eastAsiaTheme="majorEastAsia" w:hAnsiTheme="majorHAnsi"/>
      <w:color w:val="17365d" w:themeColor="text2" w:themeShade="0000BF"/>
      <w:spacing w:val="5"/>
      <w:kern w:val="28"/>
      <w:sz w:val="52"/>
      <w:szCs w:val="52"/>
    </w:rPr>
  </w:style>
  <w:style w:type="paragraph" w:styleId="foral-f-parrafo-c" w:customStyle="1">
    <w:name w:val="foral-f-parrafo-c"/>
    <w:basedOn w:val="Normal"/>
    <w:rsid w:val="00AB0F0E"/>
    <w:pPr>
      <w:spacing w:after="240"/>
    </w:pPr>
  </w:style>
  <w:style w:type="paragraph" w:styleId="Estndar" w:customStyle="1">
    <w:name w:val="Estándar"/>
    <w:basedOn w:val="Normal"/>
    <w:rsid w:val="006632ED"/>
    <w:pPr>
      <w:spacing w:line="360" w:lineRule="auto"/>
      <w:jc w:val="both"/>
    </w:pPr>
    <w:rPr>
      <w:szCs w:val="20"/>
      <w:lang w:val="es-ES_tradnl"/>
    </w:rPr>
  </w:style>
  <w:style w:type="character" w:styleId="Ttulo2Car" w:customStyle="1">
    <w:name w:val="Título 2 Car"/>
    <w:basedOn w:val="Fuentedeprrafopredeter"/>
    <w:link w:val="Ttulo2"/>
    <w:rsid w:val="00866872"/>
    <w:rPr>
      <w:rFonts w:ascii="Arial" w:hAnsi="Arial"/>
      <w:b w:val="1"/>
      <w:sz w:val="24"/>
    </w:rPr>
  </w:style>
  <w:style w:type="character" w:styleId="Ttulo3Car" w:customStyle="1">
    <w:name w:val="Título 3 Car"/>
    <w:basedOn w:val="Fuentedeprrafopredeter"/>
    <w:link w:val="Ttulo3"/>
    <w:rsid w:val="00866872"/>
    <w:rPr>
      <w:rFonts w:ascii="Arial" w:cs="Arial" w:eastAsia="MS Mincho" w:hAnsi="Arial"/>
      <w:b w:val="1"/>
      <w:bCs w:val="1"/>
      <w:sz w:val="26"/>
      <w:szCs w:val="26"/>
      <w:lang w:eastAsia="ja-JP" w:val="en-US"/>
    </w:rPr>
  </w:style>
  <w:style w:type="character" w:styleId="Ttulo4Car" w:customStyle="1">
    <w:name w:val="Título 4 Car"/>
    <w:basedOn w:val="Fuentedeprrafopredeter"/>
    <w:link w:val="Ttulo4"/>
    <w:rsid w:val="00866872"/>
    <w:rPr>
      <w:rFonts w:eastAsia="MS Mincho"/>
      <w:b w:val="1"/>
      <w:bCs w:val="1"/>
      <w:sz w:val="28"/>
      <w:szCs w:val="28"/>
      <w:lang w:eastAsia="ja-JP" w:val="en-US"/>
    </w:rPr>
  </w:style>
  <w:style w:type="paragraph" w:styleId="EstiloVerdana18ptNegritaSubrayadoCentradoAntes280pto" w:customStyle="1">
    <w:name w:val="Estilo Verdana 18 pt Negrita Subrayado Centrado Antes:  280 pto..."/>
    <w:basedOn w:val="Normal"/>
    <w:next w:val="Listaconvietas2"/>
    <w:autoRedefine w:val="1"/>
    <w:rsid w:val="00866872"/>
    <w:pPr>
      <w:spacing w:after="360" w:before="5600"/>
      <w:jc w:val="center"/>
    </w:pPr>
    <w:rPr>
      <w:rFonts w:ascii="Verdana" w:hAnsi="Verdana"/>
      <w:b w:val="1"/>
      <w:bCs w:val="1"/>
      <w:sz w:val="36"/>
      <w:szCs w:val="20"/>
      <w:u w:val="single"/>
    </w:rPr>
  </w:style>
  <w:style w:type="paragraph" w:styleId="Listaconvietas2">
    <w:name w:val="List Bullet 2"/>
    <w:basedOn w:val="Normal"/>
    <w:rsid w:val="00866872"/>
    <w:pPr>
      <w:numPr>
        <w:numId w:val="10"/>
      </w:numPr>
    </w:pPr>
  </w:style>
  <w:style w:type="character" w:styleId="Nmerodepgina">
    <w:name w:val="page number"/>
    <w:basedOn w:val="Fuentedeprrafopredeter"/>
    <w:rsid w:val="00866872"/>
  </w:style>
  <w:style w:type="paragraph" w:styleId="Sangra2detindependiente">
    <w:name w:val="Body Text Indent 2"/>
    <w:basedOn w:val="Normal"/>
    <w:link w:val="Sangra2detindependienteCar"/>
    <w:rsid w:val="00866872"/>
    <w:pPr>
      <w:ind w:firstLine="360"/>
    </w:pPr>
    <w:rPr>
      <w:rFonts w:ascii="Arial" w:hAnsi="Arial"/>
      <w:sz w:val="22"/>
      <w:szCs w:val="20"/>
      <w:lang w:val="es-ES_tradnl"/>
    </w:rPr>
  </w:style>
  <w:style w:type="character" w:styleId="Sangra2detindependienteCar" w:customStyle="1">
    <w:name w:val="Sangría 2 de t. independiente Car"/>
    <w:basedOn w:val="Fuentedeprrafopredeter"/>
    <w:link w:val="Sangra2detindependiente"/>
    <w:rsid w:val="00866872"/>
    <w:rPr>
      <w:rFonts w:ascii="Arial" w:hAnsi="Arial"/>
      <w:sz w:val="22"/>
      <w:lang w:val="es-ES_tradnl"/>
    </w:rPr>
  </w:style>
  <w:style w:type="table" w:styleId="Tablaconcuadrcula">
    <w:name w:val="Table Grid"/>
    <w:basedOn w:val="Tablanormal"/>
    <w:rsid w:val="0086687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independiente">
    <w:name w:val="Body Text"/>
    <w:basedOn w:val="Normal"/>
    <w:link w:val="TextoindependienteCar"/>
    <w:rsid w:val="00866872"/>
    <w:pPr>
      <w:spacing w:after="120"/>
    </w:pPr>
  </w:style>
  <w:style w:type="character" w:styleId="TextoindependienteCar" w:customStyle="1">
    <w:name w:val="Texto independiente Car"/>
    <w:basedOn w:val="Fuentedeprrafopredeter"/>
    <w:link w:val="Textoindependiente"/>
    <w:rsid w:val="00866872"/>
    <w:rPr>
      <w:sz w:val="24"/>
      <w:szCs w:val="24"/>
    </w:rPr>
  </w:style>
  <w:style w:type="paragraph" w:styleId="Textoindependiente2">
    <w:name w:val="Body Text 2"/>
    <w:basedOn w:val="Normal"/>
    <w:link w:val="Textoindependiente2Car"/>
    <w:rsid w:val="00866872"/>
    <w:pPr>
      <w:spacing w:after="120" w:line="480" w:lineRule="auto"/>
    </w:pPr>
  </w:style>
  <w:style w:type="character" w:styleId="Textoindependiente2Car" w:customStyle="1">
    <w:name w:val="Texto independiente 2 Car"/>
    <w:basedOn w:val="Fuentedeprrafopredeter"/>
    <w:link w:val="Textoindependiente2"/>
    <w:rsid w:val="00866872"/>
    <w:rPr>
      <w:sz w:val="24"/>
      <w:szCs w:val="24"/>
    </w:rPr>
  </w:style>
  <w:style w:type="paragraph" w:styleId="Textonormal" w:customStyle="1">
    <w:name w:val="Texto normal"/>
    <w:basedOn w:val="Normal"/>
    <w:rsid w:val="00866872"/>
    <w:pPr>
      <w:tabs>
        <w:tab w:val="left" w:pos="-350"/>
        <w:tab w:val="left" w:pos="334"/>
        <w:tab w:val="left" w:pos="676"/>
        <w:tab w:val="left" w:pos="1396"/>
        <w:tab w:val="left" w:pos="5086"/>
        <w:tab w:val="left" w:pos="9766"/>
      </w:tabs>
    </w:pPr>
    <w:rPr>
      <w:rFonts w:ascii="Arial" w:cs="Arial" w:hAnsi="Arial"/>
      <w:szCs w:val="20"/>
      <w:lang w:val="es-ES_tradnl"/>
    </w:rPr>
  </w:style>
  <w:style w:type="paragraph" w:styleId="Textopredeterminado" w:customStyle="1">
    <w:name w:val="Texto predeterminado"/>
    <w:basedOn w:val="Normal"/>
    <w:rsid w:val="00866872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paragraph" w:styleId="Mapadeldocumento">
    <w:name w:val="Document Map"/>
    <w:basedOn w:val="Normal"/>
    <w:link w:val="MapadeldocumentoCar"/>
    <w:rsid w:val="00866872"/>
    <w:pPr>
      <w:shd w:color="auto" w:fill="000080" w:val="clear"/>
    </w:pPr>
    <w:rPr>
      <w:rFonts w:ascii="Tahoma" w:cs="Tahoma" w:hAnsi="Tahoma"/>
      <w:sz w:val="20"/>
      <w:szCs w:val="20"/>
    </w:rPr>
  </w:style>
  <w:style w:type="character" w:styleId="MapadeldocumentoCar" w:customStyle="1">
    <w:name w:val="Mapa del documento Car"/>
    <w:basedOn w:val="Fuentedeprrafopredeter"/>
    <w:link w:val="Mapadeldocumento"/>
    <w:rsid w:val="00866872"/>
    <w:rPr>
      <w:rFonts w:ascii="Tahoma" w:cs="Tahoma" w:hAnsi="Tahoma"/>
      <w:shd w:color="auto" w:fill="000080" w:val="clear"/>
    </w:rPr>
  </w:style>
  <w:style w:type="paragraph" w:styleId="Textonotaalfinal">
    <w:name w:val="endnote text"/>
    <w:basedOn w:val="Normal"/>
    <w:link w:val="TextonotaalfinalCar"/>
    <w:rsid w:val="00866872"/>
    <w:rPr>
      <w:sz w:val="20"/>
      <w:szCs w:val="20"/>
    </w:rPr>
  </w:style>
  <w:style w:type="character" w:styleId="TextonotaalfinalCar" w:customStyle="1">
    <w:name w:val="Texto nota al final Car"/>
    <w:basedOn w:val="Fuentedeprrafopredeter"/>
    <w:link w:val="Textonotaalfinal"/>
    <w:rsid w:val="00866872"/>
  </w:style>
  <w:style w:type="paragraph" w:styleId="Textonotapie">
    <w:name w:val="footnote text"/>
    <w:basedOn w:val="Normal"/>
    <w:link w:val="TextonotapieCar"/>
    <w:rsid w:val="00866872"/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rsid w:val="00866872"/>
  </w:style>
  <w:style w:type="character" w:styleId="Refdenotaalfinal">
    <w:name w:val="endnote reference"/>
    <w:rsid w:val="00866872"/>
    <w:rPr>
      <w:vertAlign w:val="superscript"/>
    </w:rPr>
  </w:style>
  <w:style w:type="character" w:styleId="Refdenotaalpie">
    <w:name w:val="footnote reference"/>
    <w:rsid w:val="00866872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KF/aabY1OFBr54DLiBViXC53SA==">CgMxLjAyCWlkLmdqZGd4czIKaWQuMzBqMHpsbDIKaWQuMWZvYjl0ZTIKaWQuM3pueXNoNzIKaWQuMmV0OTJwMDIJaWQudHlqY3d0MgppZC4zZHk2dmttMgppZC4xdDNoNXNmMgppZC40ZDM0b2c4MgppZC4yczhleW8xMgppZC4xN2RwOHZ1OAByITFsTWlQWnA1cGVGcGZLQ3l6VWdtVWFfM1BYV0NVWm9sdQ==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2019-04-11T13:13:00Z</dcterms:created>
  <dc:creator>Feliu Martínez, Idoia (Serv. Navarro de Empleo)</dc:creator>
</cp:coreProperties>
</file>